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rFonts w:hint="default" w:eastAsia="宋体"/>
          <w:lang w:val="en-US" w:eastAsia="zh-CN"/>
        </w:rPr>
      </w:pPr>
      <w:r>
        <w:rPr>
          <w:rFonts w:hint="default" w:ascii="Arial" w:hAnsi="Arial" w:cs="Arial"/>
          <w:b/>
          <w:bCs/>
          <w:color w:val="222222"/>
          <w:sz w:val="30"/>
          <w:szCs w:val="30"/>
        </w:rPr>
        <w:t xml:space="preserve">Medical Disposable </w:t>
      </w:r>
      <w:r>
        <w:rPr>
          <w:rFonts w:hint="eastAsia" w:ascii="Arial" w:hAnsi="Arial" w:cs="Arial"/>
          <w:b/>
          <w:bCs/>
          <w:color w:val="222222"/>
          <w:sz w:val="30"/>
          <w:szCs w:val="30"/>
          <w:lang w:val="en-US" w:eastAsia="zh-CN"/>
        </w:rPr>
        <w:t>0.3 0.5 1ml Insulin Syringe With Orange/Red Cap</w:t>
      </w:r>
    </w:p>
    <w:tbl>
      <w:tblPr>
        <w:tblStyle w:val="5"/>
        <w:tblW w:w="0" w:type="auto"/>
        <w:tblInd w:w="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3"/>
        <w:gridCol w:w="5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Brand Name</w:t>
            </w:r>
          </w:p>
        </w:tc>
        <w:tc>
          <w:tcPr>
            <w:tcW w:w="5806" w:type="dxa"/>
          </w:tcPr>
          <w:p>
            <w:pPr>
              <w:rPr>
                <w:rFonts w:hint="default" w:ascii="Arial" w:hAnsi="Arial" w:eastAsia="宋体" w:cs="Arial"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W</w:t>
            </w:r>
            <w:r>
              <w:rPr>
                <w:rFonts w:hint="eastAsia" w:ascii="Arial" w:hAnsi="Arial" w:eastAsia="宋体" w:cs="Arial"/>
                <w:sz w:val="30"/>
                <w:szCs w:val="30"/>
                <w:lang w:val="en-US" w:eastAsia="zh-CN"/>
              </w:rPr>
              <w:t xml:space="preserve">Z </w:t>
            </w:r>
            <w:r>
              <w:rPr>
                <w:rFonts w:ascii="Arial" w:hAnsi="Arial" w:eastAsia="宋体" w:cs="Arial"/>
                <w:sz w:val="30"/>
                <w:szCs w:val="30"/>
              </w:rPr>
              <w:t>or OEM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Usage</w:t>
            </w:r>
          </w:p>
        </w:tc>
        <w:tc>
          <w:tcPr>
            <w:tcW w:w="5806" w:type="dxa"/>
          </w:tcPr>
          <w:p>
            <w:pPr>
              <w:jc w:val="left"/>
              <w:rPr>
                <w:rFonts w:hint="default" w:ascii="Arial" w:hAnsi="Arial" w:eastAsia="宋体" w:cs="Arial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For Hospital Intramuscular Injection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Material</w:t>
            </w:r>
          </w:p>
        </w:tc>
        <w:tc>
          <w:tcPr>
            <w:tcW w:w="5806" w:type="dxa"/>
          </w:tcPr>
          <w:p>
            <w:pPr>
              <w:rPr>
                <w:rFonts w:hint="default" w:ascii="Arial" w:hAnsi="Arial" w:eastAsia="宋体" w:cs="Arial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222222"/>
                <w:sz w:val="24"/>
                <w:szCs w:val="24"/>
                <w:lang w:val="en-US" w:eastAsia="zh-CN"/>
              </w:rPr>
              <w:t>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Core rod Color</w:t>
            </w:r>
          </w:p>
        </w:tc>
        <w:tc>
          <w:tcPr>
            <w:tcW w:w="5806" w:type="dxa"/>
          </w:tcPr>
          <w:p>
            <w:pPr>
              <w:rPr>
                <w:rFonts w:hint="default" w:ascii="Arial" w:hAnsi="Arial" w:eastAsia="宋体" w:cs="Arial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222222"/>
                <w:sz w:val="24"/>
                <w:szCs w:val="24"/>
                <w:lang w:val="en-US" w:eastAsia="zh-CN"/>
              </w:rPr>
              <w:t>White or Transparent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Rubber Stopper</w:t>
            </w:r>
          </w:p>
        </w:tc>
        <w:tc>
          <w:tcPr>
            <w:tcW w:w="580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9FA"/>
              <w:bidi w:val="0"/>
              <w:spacing w:line="540" w:lineRule="atLeast"/>
              <w:ind w:left="0" w:right="0" w:firstLine="0"/>
              <w:jc w:val="left"/>
              <w:rPr>
                <w:i w:val="0"/>
                <w:iCs w:val="0"/>
                <w:caps w:val="0"/>
                <w:color w:val="202124"/>
                <w:spacing w:val="0"/>
                <w:sz w:val="42"/>
                <w:szCs w:val="42"/>
              </w:rPr>
            </w:pPr>
            <w:r>
              <w:rPr>
                <w:i w:val="0"/>
                <w:iCs w:val="0"/>
                <w:caps w:val="0"/>
                <w:color w:val="202124"/>
                <w:spacing w:val="0"/>
                <w:sz w:val="42"/>
                <w:szCs w:val="42"/>
                <w:shd w:val="clear" w:fill="F8F9FA"/>
                <w:lang w:val="en-US"/>
              </w:rPr>
              <w:t>Isoamyl</w:t>
            </w:r>
          </w:p>
          <w:p>
            <w:pPr>
              <w:rPr>
                <w:rFonts w:hint="eastAsia" w:ascii="Arial" w:hAnsi="Arial" w:eastAsia="宋体" w:cs="Arial"/>
                <w:color w:val="22222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Disinfecting Type</w:t>
            </w:r>
          </w:p>
        </w:tc>
        <w:tc>
          <w:tcPr>
            <w:tcW w:w="5806" w:type="dxa"/>
          </w:tcPr>
          <w:p>
            <w:pPr>
              <w:rPr>
                <w:rFonts w:hint="default" w:ascii="Arial" w:hAnsi="Arial" w:eastAsia="宋体" w:cs="Arial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222222"/>
                <w:sz w:val="24"/>
                <w:szCs w:val="24"/>
                <w:lang w:val="en-US" w:eastAsia="zh-CN"/>
              </w:rPr>
              <w:t>EO 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Hypodermic Needle</w:t>
            </w:r>
          </w:p>
        </w:tc>
        <w:tc>
          <w:tcPr>
            <w:tcW w:w="5806" w:type="dxa"/>
          </w:tcPr>
          <w:p>
            <w:pPr>
              <w:rPr>
                <w:rFonts w:hint="default" w:ascii="Arial" w:hAnsi="Arial" w:eastAsia="宋体" w:cs="Arial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222222"/>
                <w:sz w:val="24"/>
                <w:szCs w:val="24"/>
                <w:lang w:val="en-US" w:eastAsia="zh-CN"/>
              </w:rPr>
              <w:t>28G,29G,30G,31G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Specifications</w:t>
            </w:r>
          </w:p>
        </w:tc>
        <w:tc>
          <w:tcPr>
            <w:tcW w:w="5806" w:type="dxa"/>
          </w:tcPr>
          <w:p>
            <w:pPr>
              <w:rPr>
                <w:rFonts w:hint="default" w:ascii="Arial" w:hAnsi="Arial" w:eastAsia="宋体" w:cs="Arial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222222"/>
                <w:sz w:val="24"/>
                <w:szCs w:val="24"/>
                <w:lang w:val="en-US" w:eastAsia="zh-CN"/>
              </w:rPr>
              <w:t>0.3ml,0.5ml,1ml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Packing</w:t>
            </w:r>
          </w:p>
        </w:tc>
        <w:tc>
          <w:tcPr>
            <w:tcW w:w="5806" w:type="dxa"/>
          </w:tcPr>
          <w:p>
            <w:pPr>
              <w:rPr>
                <w:rFonts w:hint="default" w:ascii="Arial" w:hAnsi="Arial" w:eastAsia="宋体" w:cs="Arial"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PE Polybag/Blister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Certificate</w:t>
            </w:r>
          </w:p>
        </w:tc>
        <w:tc>
          <w:tcPr>
            <w:tcW w:w="5806" w:type="dxa"/>
          </w:tcPr>
          <w:p>
            <w:pPr>
              <w:rPr>
                <w:rFonts w:hint="default" w:ascii="Arial" w:hAnsi="Arial" w:eastAsia="宋体" w:cs="Arial"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CE/ISO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Lead Time</w:t>
            </w:r>
          </w:p>
        </w:tc>
        <w:tc>
          <w:tcPr>
            <w:tcW w:w="5806" w:type="dxa"/>
          </w:tcPr>
          <w:p>
            <w:pPr>
              <w:rPr>
                <w:rFonts w:hint="default" w:ascii="Arial" w:hAnsi="Arial" w:eastAsia="宋体" w:cs="Arial"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30 days after  payment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Supply Ability</w:t>
            </w:r>
          </w:p>
        </w:tc>
        <w:tc>
          <w:tcPr>
            <w:tcW w:w="5806" w:type="dxa"/>
          </w:tcPr>
          <w:p>
            <w:pPr>
              <w:rPr>
                <w:rFonts w:hint="default" w:ascii="Arial" w:hAnsi="Arial" w:eastAsia="宋体" w:cs="Arial"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1000000 Pieces/Day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Payment Terms</w:t>
            </w:r>
          </w:p>
        </w:tc>
        <w:tc>
          <w:tcPr>
            <w:tcW w:w="5806" w:type="dxa"/>
          </w:tcPr>
          <w:tbl>
            <w:tblPr>
              <w:tblStyle w:val="4"/>
              <w:tblW w:w="0" w:type="auto"/>
              <w:tblCellSpacing w:w="15" w:type="dxa"/>
              <w:tblInd w:w="-4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5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/>
                      <w:lang w:val="en-US"/>
                    </w:rPr>
                  </w:pPr>
                  <w:r>
                    <w:rPr>
                      <w:rFonts w:ascii="Arial" w:hAnsi="Arial" w:eastAsia="宋体" w:cs="Arial"/>
                      <w:color w:val="222222"/>
                      <w:kern w:val="0"/>
                      <w:sz w:val="24"/>
                      <w:szCs w:val="24"/>
                      <w:lang w:val="en-US" w:eastAsia="zh-CN" w:bidi="ar"/>
                    </w:rPr>
                    <w:t>30% T/T in advance as for deposit, balance was paid before delivery</w:t>
                  </w:r>
                  <w:r>
                    <w:rPr>
                      <w:rFonts w:hint="eastAsia" w:ascii="Arial" w:hAnsi="Arial" w:eastAsia="宋体" w:cs="Arial"/>
                      <w:color w:val="222222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 or L/C at sight full payment.</w:t>
                  </w:r>
                </w:p>
              </w:tc>
            </w:tr>
          </w:tbl>
          <w:p>
            <w:pPr>
              <w:rPr>
                <w:rFonts w:hint="default" w:ascii="Arial" w:hAnsi="Arial" w:eastAsia="宋体" w:cs="Arial"/>
                <w:color w:val="FF000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3" w:type="dxa"/>
          </w:tcPr>
          <w:p>
            <w:pPr>
              <w:rPr>
                <w:rFonts w:hint="default" w:ascii="Arial" w:hAnsi="Arial" w:eastAsia="宋体" w:cs="Arial"/>
                <w:b/>
                <w:bCs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Warning</w:t>
            </w:r>
          </w:p>
        </w:tc>
        <w:tc>
          <w:tcPr>
            <w:tcW w:w="5806" w:type="dxa"/>
          </w:tcPr>
          <w:p>
            <w:pPr>
              <w:rPr>
                <w:rFonts w:hint="default" w:ascii="Arial" w:hAnsi="Arial" w:eastAsia="宋体" w:cs="Arial"/>
                <w:color w:val="FF0000"/>
                <w:sz w:val="30"/>
                <w:szCs w:val="30"/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S</w:t>
            </w:r>
            <w:r>
              <w:rPr>
                <w:rFonts w:hint="default" w:ascii="Arial" w:hAnsi="Arial" w:eastAsia="宋体" w:cs="Arial"/>
                <w:sz w:val="30"/>
                <w:szCs w:val="30"/>
              </w:rPr>
              <w:t>ingle use only,stop use if the package is damaged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ZDIyOTdmZWFmODU3NzEwNzJhNjhjNzE2MTdjYjIifQ=="/>
  </w:docVars>
  <w:rsids>
    <w:rsidRoot w:val="6C9B4B4F"/>
    <w:rsid w:val="13A34B18"/>
    <w:rsid w:val="417C2803"/>
    <w:rsid w:val="6C9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2023-10-23T06:05:00Z</dcterms:created>
  <dc:creator>1</dc:creator>
  <cp:lastModifiedBy>影旎砜Zealot~</cp:lastModifiedBy>
  <dcterms:modified xsi:type="dcterms:W3CDTF">2024-03-17T06:18:22Z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63F143BFF3CA4C278786905303FD402F_13</vt:lpwstr>
  </property>
</Properties>
</file>