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C2F6" w14:textId="77777777" w:rsidR="0091127B" w:rsidRPr="0091127B" w:rsidRDefault="0091127B" w:rsidP="0091127B">
      <w:pPr>
        <w:rPr>
          <w:lang w:val="tr-TR"/>
        </w:rPr>
      </w:pPr>
      <w:r w:rsidRPr="0091127B">
        <w:rPr>
          <w:b/>
          <w:bCs/>
          <w:u w:val="single"/>
          <w:lang w:val="tr-TR"/>
        </w:rPr>
        <w:t>TAMBUR STANDART EKİPMAN ÖZELLİKLERİ</w:t>
      </w:r>
      <w:r w:rsidRPr="0091127B">
        <w:rPr>
          <w:lang w:val="tr-TR"/>
        </w:rPr>
        <w:br/>
        <w:t> </w:t>
      </w:r>
      <w:r w:rsidRPr="0091127B">
        <w:rPr>
          <w:lang w:val="tr-TR"/>
        </w:rPr>
        <w:br/>
        <w:t>- Çift kat boyalı tambur, şase ve kule</w:t>
      </w:r>
      <w:r w:rsidRPr="0091127B">
        <w:rPr>
          <w:lang w:val="tr-TR"/>
        </w:rPr>
        <w:br/>
        <w:t>- Su basıncı ile çalışan türbinli hortum sarım sistemi</w:t>
      </w:r>
      <w:r w:rsidRPr="0091127B">
        <w:rPr>
          <w:lang w:val="tr-TR"/>
        </w:rPr>
        <w:br/>
        <w:t>- 4 vitesli şanzıman</w:t>
      </w:r>
      <w:r w:rsidRPr="0091127B">
        <w:rPr>
          <w:lang w:val="tr-TR"/>
        </w:rPr>
        <w:br/>
        <w:t>- Uzun ömürlü 10 ATM basınca dayanıklı polietilen sulama hortumu</w:t>
      </w:r>
      <w:r w:rsidRPr="0091127B">
        <w:rPr>
          <w:lang w:val="tr-TR"/>
        </w:rPr>
        <w:br/>
        <w:t>- Hortum sarım hız ayarı</w:t>
      </w:r>
      <w:r w:rsidRPr="0091127B">
        <w:rPr>
          <w:lang w:val="tr-TR"/>
        </w:rPr>
        <w:br/>
        <w:t>- Yüksek su debisi için dahili by-pass sistemi</w:t>
      </w:r>
      <w:r w:rsidRPr="0091127B">
        <w:rPr>
          <w:lang w:val="tr-TR"/>
        </w:rPr>
        <w:br/>
        <w:t>- Manivela kolu ile kule döndürme (0°-270°)</w:t>
      </w:r>
      <w:r w:rsidRPr="0091127B">
        <w:rPr>
          <w:lang w:val="tr-TR"/>
        </w:rPr>
        <w:br/>
        <w:t>- Hortum sarma kolu ve mafsallı şaft</w:t>
      </w:r>
      <w:r w:rsidRPr="0091127B">
        <w:rPr>
          <w:lang w:val="tr-TR"/>
        </w:rPr>
        <w:br/>
        <w:t>- Devir saati, basınç saati (gliserinli)</w:t>
      </w:r>
      <w:r w:rsidRPr="0091127B">
        <w:rPr>
          <w:lang w:val="tr-TR"/>
        </w:rPr>
        <w:br/>
        <w:t>- Çift taraflı galvaniz su girişi</w:t>
      </w:r>
      <w:r w:rsidRPr="0091127B">
        <w:rPr>
          <w:lang w:val="tr-TR"/>
        </w:rPr>
        <w:br/>
        <w:t>- 4 metre uzunluğunda yüksek basınçlı besleme hortumu</w:t>
      </w:r>
      <w:r w:rsidRPr="0091127B">
        <w:rPr>
          <w:lang w:val="tr-TR"/>
        </w:rPr>
        <w:br/>
        <w:t>- El pompası ile hidrolik araba ve çeki oku kaldırma</w:t>
      </w:r>
      <w:r w:rsidRPr="0091127B">
        <w:rPr>
          <w:lang w:val="tr-TR"/>
        </w:rPr>
        <w:br/>
        <w:t>- Manuel ön ayak sabitleme kolları</w:t>
      </w:r>
      <w:r w:rsidRPr="0091127B">
        <w:rPr>
          <w:lang w:val="tr-TR"/>
        </w:rPr>
        <w:br/>
        <w:t>- Hidrolik el pompası ile arka ayak sabitleme</w:t>
      </w:r>
      <w:r w:rsidRPr="0091127B">
        <w:rPr>
          <w:lang w:val="tr-TR"/>
        </w:rPr>
        <w:br/>
      </w:r>
      <w:r w:rsidRPr="0091127B">
        <w:rPr>
          <w:lang w:val="tr-TR"/>
        </w:rPr>
        <w:br/>
      </w:r>
      <w:r w:rsidRPr="0091127B">
        <w:rPr>
          <w:b/>
          <w:bCs/>
          <w:u w:val="single"/>
          <w:lang w:val="tr-TR"/>
        </w:rPr>
        <w:t>TAMBUR OPSİYONEL EKİPMAN ÖZELLİKLERİ</w:t>
      </w:r>
      <w:r w:rsidRPr="0091127B">
        <w:rPr>
          <w:lang w:val="tr-TR"/>
        </w:rPr>
        <w:br/>
      </w:r>
      <w:r w:rsidRPr="0091127B">
        <w:rPr>
          <w:lang w:val="tr-TR"/>
        </w:rPr>
        <w:br/>
        <w:t>- Hidrolik kumanda kolu ile kule döndürme (0°-270°)</w:t>
      </w:r>
      <w:r w:rsidRPr="0091127B">
        <w:rPr>
          <w:lang w:val="tr-TR"/>
        </w:rPr>
        <w:br/>
        <w:t>- Hidrolik kumanda kolu ile araba kaldırma</w:t>
      </w:r>
      <w:r w:rsidRPr="0091127B">
        <w:rPr>
          <w:lang w:val="tr-TR"/>
        </w:rPr>
        <w:br/>
        <w:t>- Hidrolik kumanda kolu ile arka ayak sabitleme</w:t>
      </w:r>
      <w:r w:rsidRPr="0091127B">
        <w:rPr>
          <w:lang w:val="tr-TR"/>
        </w:rPr>
        <w:br/>
        <w:t>- Sıcak daldırma galvaniz tambur, şase ve kule</w:t>
      </w:r>
      <w:r w:rsidRPr="0091127B">
        <w:rPr>
          <w:lang w:val="tr-TR"/>
        </w:rPr>
        <w:br/>
        <w:t>- GSM destekli elektronik pompa ve tambur durdurma sistemi</w:t>
      </w:r>
      <w:r w:rsidRPr="0091127B">
        <w:rPr>
          <w:lang w:val="tr-TR"/>
        </w:rPr>
        <w:br/>
      </w:r>
      <w:r w:rsidRPr="0091127B">
        <w:rPr>
          <w:lang w:val="tr-TR"/>
        </w:rPr>
        <w:br/>
      </w:r>
      <w:r w:rsidRPr="0091127B">
        <w:rPr>
          <w:b/>
          <w:bCs/>
          <w:u w:val="single"/>
          <w:lang w:val="tr-TR"/>
        </w:rPr>
        <w:t>SULAMA KANADI STANDART EKİPMAN ÖZELLİKLERİ</w:t>
      </w:r>
      <w:r w:rsidRPr="0091127B">
        <w:rPr>
          <w:lang w:val="tr-TR"/>
        </w:rPr>
        <w:br/>
      </w:r>
      <w:r w:rsidRPr="0091127B">
        <w:rPr>
          <w:lang w:val="tr-TR"/>
        </w:rPr>
        <w:br/>
        <w:t>- 3 tekerlek üzerine konumlandırılmış kanat arabası</w:t>
      </w:r>
      <w:r w:rsidRPr="0091127B">
        <w:rPr>
          <w:lang w:val="tr-TR"/>
        </w:rPr>
        <w:br/>
        <w:t>- Komple sıcak daldırma galvaniz kaplama sulama kanatları</w:t>
      </w:r>
      <w:r w:rsidRPr="0091127B">
        <w:rPr>
          <w:lang w:val="tr-TR"/>
        </w:rPr>
        <w:br/>
        <w:t>- Toplam 46 metre kanat; 54 metre sulama genişliğine sahip 10 parçadan oluşan kanat yapısı</w:t>
      </w:r>
      <w:r w:rsidRPr="0091127B">
        <w:rPr>
          <w:lang w:val="tr-TR"/>
        </w:rPr>
        <w:br/>
        <w:t>- Kanatların son bölümünde yer alan hareketli parça, sulama esnasında diğer parçalardan bağımsız olarak katlanabilmekte ve bu şekilde kanat sulama genişiği 54 metreden 38 metreye kadar düşürülebilmektedir. </w:t>
      </w:r>
      <w:r w:rsidRPr="0091127B">
        <w:rPr>
          <w:lang w:val="tr-TR"/>
        </w:rPr>
        <w:br/>
        <w:t>- Düşük su basıncı ile çalışabilme özelliği (Minimum 1,5 bar)</w:t>
      </w:r>
      <w:r w:rsidRPr="0091127B">
        <w:rPr>
          <w:lang w:val="tr-TR"/>
        </w:rPr>
        <w:br/>
        <w:t>- 4-10 mm. arasında değişen ölçülerde yağmurlama başlıkları (Nozül)</w:t>
      </w:r>
      <w:r w:rsidRPr="0091127B">
        <w:rPr>
          <w:lang w:val="tr-TR"/>
        </w:rPr>
        <w:br/>
        <w:t>- Ekim sırasına göre ayarlanabilir kanat arabası tekerlek aralığı</w:t>
      </w:r>
      <w:r w:rsidRPr="0091127B">
        <w:rPr>
          <w:lang w:val="tr-TR"/>
        </w:rPr>
        <w:br/>
        <w:t>- Tek kişi ile kolayca kurulum yapılabilen, katlanabilir kanat açma-kapama sistemi</w:t>
      </w:r>
      <w:r w:rsidRPr="0091127B">
        <w:rPr>
          <w:lang w:val="tr-TR"/>
        </w:rPr>
        <w:br/>
        <w:t>- Özel salıncak ve çelik halatlı kanat dengeleme sistemi</w:t>
      </w:r>
      <w:r w:rsidRPr="0091127B">
        <w:rPr>
          <w:lang w:val="tr-TR"/>
        </w:rPr>
        <w:br/>
        <w:t>- Hat değişimi için tambur üzerinde kolaylıkla taşınabilen kanat arabası</w:t>
      </w:r>
      <w:r w:rsidRPr="0091127B">
        <w:rPr>
          <w:lang w:val="tr-TR"/>
        </w:rPr>
        <w:br/>
        <w:t>- Farklı ürün boyları için hidrolik piston yardımıyla zeminden maksimum 3 metreye kadar yükseltilebilen sulama kanadı</w:t>
      </w:r>
      <w:r w:rsidRPr="0091127B">
        <w:rPr>
          <w:lang w:val="tr-TR"/>
        </w:rPr>
        <w:br/>
        <w:t>- Sulama esnasında arazide ağaç, direk vb. bir engelle karşılaşıldığında kullanıcı tarafından 360° döndürülebilen ve istenilen açıda sabitlenebilen kule.</w:t>
      </w:r>
      <w:r w:rsidRPr="0091127B">
        <w:rPr>
          <w:lang w:val="tr-TR"/>
        </w:rPr>
        <w:br/>
        <w:t> </w:t>
      </w:r>
      <w:r w:rsidRPr="0091127B">
        <w:rPr>
          <w:lang w:val="tr-TR"/>
        </w:rPr>
        <w:br/>
      </w:r>
      <w:r w:rsidRPr="0091127B">
        <w:rPr>
          <w:b/>
          <w:bCs/>
          <w:u w:val="single"/>
          <w:lang w:val="tr-TR"/>
        </w:rPr>
        <w:t>MODELLERDE KULLANILAN KISALTMALAR VE AÇIKLAMALARI:</w:t>
      </w:r>
      <w:r w:rsidRPr="0091127B">
        <w:rPr>
          <w:u w:val="single"/>
          <w:lang w:val="tr-TR"/>
        </w:rPr>
        <w:t> </w:t>
      </w:r>
    </w:p>
    <w:p w14:paraId="38A259F8" w14:textId="77777777" w:rsidR="0091127B" w:rsidRPr="0091127B" w:rsidRDefault="0091127B" w:rsidP="0091127B">
      <w:pPr>
        <w:numPr>
          <w:ilvl w:val="0"/>
          <w:numId w:val="1"/>
        </w:numPr>
        <w:rPr>
          <w:lang w:val="tr-TR"/>
        </w:rPr>
      </w:pPr>
      <w:r w:rsidRPr="0091127B">
        <w:rPr>
          <w:b/>
          <w:bCs/>
          <w:lang w:val="tr-TR"/>
        </w:rPr>
        <w:lastRenderedPageBreak/>
        <w:t>63, 75, 90, 110, 125:</w:t>
      </w:r>
      <w:r w:rsidRPr="0091127B">
        <w:rPr>
          <w:lang w:val="tr-TR"/>
        </w:rPr>
        <w:t> Sulama hortumu dış çapı (Ø)</w:t>
      </w:r>
    </w:p>
    <w:p w14:paraId="476249A6" w14:textId="77777777" w:rsidR="0091127B" w:rsidRPr="0091127B" w:rsidRDefault="0091127B" w:rsidP="0091127B">
      <w:pPr>
        <w:numPr>
          <w:ilvl w:val="0"/>
          <w:numId w:val="2"/>
        </w:numPr>
        <w:rPr>
          <w:lang w:val="tr-TR"/>
        </w:rPr>
      </w:pPr>
      <w:r w:rsidRPr="0091127B">
        <w:rPr>
          <w:b/>
          <w:bCs/>
          <w:lang w:val="tr-TR"/>
        </w:rPr>
        <w:t>200, 280, 300, 400, 500, 530:</w:t>
      </w:r>
      <w:r w:rsidRPr="0091127B">
        <w:rPr>
          <w:lang w:val="tr-TR"/>
        </w:rPr>
        <w:t> Sulama hortumu uzunluğu</w:t>
      </w:r>
    </w:p>
    <w:p w14:paraId="20B034E1" w14:textId="77777777" w:rsidR="0091127B" w:rsidRPr="0091127B" w:rsidRDefault="0091127B" w:rsidP="0091127B">
      <w:pPr>
        <w:numPr>
          <w:ilvl w:val="0"/>
          <w:numId w:val="3"/>
        </w:numPr>
        <w:rPr>
          <w:lang w:val="tr-TR"/>
        </w:rPr>
      </w:pPr>
      <w:r w:rsidRPr="0091127B">
        <w:rPr>
          <w:b/>
          <w:bCs/>
          <w:lang w:val="tr-TR"/>
        </w:rPr>
        <w:t>T1: </w:t>
      </w:r>
      <w:r w:rsidRPr="0091127B">
        <w:rPr>
          <w:lang w:val="tr-TR"/>
        </w:rPr>
        <w:t>Synkro modeli küçük tip sulama tabancası. 63 ve 75 mm. boru çaplı makinelerde kullanılır.</w:t>
      </w:r>
    </w:p>
    <w:p w14:paraId="22E971D5" w14:textId="77777777" w:rsidR="0091127B" w:rsidRPr="0091127B" w:rsidRDefault="0091127B" w:rsidP="0091127B">
      <w:pPr>
        <w:numPr>
          <w:ilvl w:val="0"/>
          <w:numId w:val="4"/>
        </w:numPr>
        <w:rPr>
          <w:lang w:val="tr-TR"/>
        </w:rPr>
      </w:pPr>
      <w:r w:rsidRPr="0091127B">
        <w:rPr>
          <w:b/>
          <w:bCs/>
          <w:lang w:val="tr-TR"/>
        </w:rPr>
        <w:t>T2: </w:t>
      </w:r>
      <w:r w:rsidRPr="0091127B">
        <w:rPr>
          <w:lang w:val="tr-TR"/>
        </w:rPr>
        <w:t>Ranger modeli büyük tip sulama tabancası. 90, 110 ve 125 mm. boru çaplı makinelerde kullanılır.</w:t>
      </w:r>
    </w:p>
    <w:p w14:paraId="70C0C6E7" w14:textId="77777777" w:rsidR="0091127B" w:rsidRPr="0091127B" w:rsidRDefault="0091127B" w:rsidP="0091127B">
      <w:pPr>
        <w:numPr>
          <w:ilvl w:val="0"/>
          <w:numId w:val="5"/>
        </w:numPr>
        <w:rPr>
          <w:lang w:val="tr-TR"/>
        </w:rPr>
      </w:pPr>
      <w:r w:rsidRPr="0091127B">
        <w:rPr>
          <w:b/>
          <w:bCs/>
          <w:lang w:val="tr-TR"/>
        </w:rPr>
        <w:t>TİP-1K</w:t>
      </w:r>
      <w:r w:rsidRPr="0091127B">
        <w:rPr>
          <w:lang w:val="tr-TR"/>
        </w:rPr>
        <w:t>: 75 mm. boru çaplı makinelerde kullanılan; 37 metre kanat, toplamda 42 metre de sulama genişliğine sahip, kriko ile yerden kademeli olarak maksimum 1,5 metre yükseğe kadar kaldırılabilen sulama kanadı</w:t>
      </w:r>
    </w:p>
    <w:p w14:paraId="2E9B738C" w14:textId="77777777" w:rsidR="0091127B" w:rsidRPr="0091127B" w:rsidRDefault="0091127B" w:rsidP="0091127B">
      <w:pPr>
        <w:numPr>
          <w:ilvl w:val="0"/>
          <w:numId w:val="6"/>
        </w:numPr>
        <w:rPr>
          <w:lang w:val="tr-TR"/>
        </w:rPr>
      </w:pPr>
      <w:r w:rsidRPr="0091127B">
        <w:rPr>
          <w:b/>
          <w:bCs/>
          <w:lang w:val="tr-TR"/>
        </w:rPr>
        <w:t>TİP-1</w:t>
      </w:r>
      <w:r w:rsidRPr="0091127B">
        <w:rPr>
          <w:lang w:val="tr-TR"/>
        </w:rPr>
        <w:t>: 90, 110 ve 125 mm. boru çaplı makinelerde kullanılan; 46 metre kanat, toplamda 54 metre de sulama genişliğine sahip, kriko ile yerden kademeli olarak maksimum 1,5 metre yükseğe kadar kaldırılabilen sulama kanadı</w:t>
      </w:r>
    </w:p>
    <w:p w14:paraId="1CAC7D6E" w14:textId="77777777" w:rsidR="0091127B" w:rsidRPr="0091127B" w:rsidRDefault="0091127B" w:rsidP="0091127B">
      <w:pPr>
        <w:numPr>
          <w:ilvl w:val="0"/>
          <w:numId w:val="7"/>
        </w:numPr>
        <w:rPr>
          <w:lang w:val="tr-TR"/>
        </w:rPr>
      </w:pPr>
      <w:r w:rsidRPr="0091127B">
        <w:rPr>
          <w:b/>
          <w:bCs/>
          <w:lang w:val="tr-TR"/>
        </w:rPr>
        <w:t>TİP-3:</w:t>
      </w:r>
      <w:r w:rsidRPr="0091127B">
        <w:rPr>
          <w:lang w:val="tr-TR"/>
        </w:rPr>
        <w:t> 90, 110 ve 125 mm. boru çaplı makinelerde kullanılan; 46 metre kanat, toplamda 54 metre de sulama genişliğine sahip, hidrolik piston ile yerden kademeli olarak maksimum 3 metre yükseğe kadar kaldırılabilen sulama kanadı</w:t>
      </w:r>
    </w:p>
    <w:p w14:paraId="2054A7F3" w14:textId="77777777" w:rsidR="0091127B" w:rsidRPr="0091127B" w:rsidRDefault="0091127B" w:rsidP="0091127B">
      <w:pPr>
        <w:rPr>
          <w:lang w:val="tr-TR"/>
        </w:rPr>
      </w:pPr>
      <w:r w:rsidRPr="0091127B">
        <w:rPr>
          <w:lang w:val="tr-TR"/>
        </w:rPr>
        <w:br/>
      </w:r>
      <w:r w:rsidRPr="0091127B">
        <w:rPr>
          <w:b/>
          <w:bCs/>
          <w:i/>
          <w:iCs/>
          <w:lang w:val="tr-TR"/>
        </w:rPr>
        <w:t>Zirai Kredilendirme Belgemiz, Ziraat Bankası ve Tarım Kredi Kooperatifleriyle anlaşmamız vardır.</w:t>
      </w:r>
      <w:r w:rsidRPr="0091127B">
        <w:rPr>
          <w:lang w:val="tr-TR"/>
        </w:rPr>
        <w:br/>
        <w:t> </w:t>
      </w:r>
      <w:r w:rsidRPr="0091127B">
        <w:rPr>
          <w:lang w:val="tr-TR"/>
        </w:rPr>
        <w:br/>
      </w:r>
      <w:r w:rsidRPr="0091127B">
        <w:rPr>
          <w:b/>
          <w:bCs/>
          <w:i/>
          <w:iCs/>
          <w:lang w:val="tr-TR"/>
        </w:rPr>
        <w:t>Tamburlu sulama makinelerimiz, Kırsal Kalkınma Yatırımları ile IPARD Projelerine uygundur.</w:t>
      </w:r>
    </w:p>
    <w:p w14:paraId="0FC0FFFD" w14:textId="77777777" w:rsidR="003F4644" w:rsidRDefault="003F4644"/>
    <w:sectPr w:rsidR="003F46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86B"/>
    <w:multiLevelType w:val="multilevel"/>
    <w:tmpl w:val="213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D0FBF"/>
    <w:multiLevelType w:val="multilevel"/>
    <w:tmpl w:val="69A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0631B"/>
    <w:multiLevelType w:val="multilevel"/>
    <w:tmpl w:val="AD1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24900"/>
    <w:multiLevelType w:val="multilevel"/>
    <w:tmpl w:val="99B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15AA1"/>
    <w:multiLevelType w:val="multilevel"/>
    <w:tmpl w:val="2A6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B2504"/>
    <w:multiLevelType w:val="multilevel"/>
    <w:tmpl w:val="8D4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21C10"/>
    <w:multiLevelType w:val="multilevel"/>
    <w:tmpl w:val="8350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957569">
    <w:abstractNumId w:val="0"/>
  </w:num>
  <w:num w:numId="2" w16cid:durableId="2053574748">
    <w:abstractNumId w:val="1"/>
  </w:num>
  <w:num w:numId="3" w16cid:durableId="465398464">
    <w:abstractNumId w:val="4"/>
  </w:num>
  <w:num w:numId="4" w16cid:durableId="940645139">
    <w:abstractNumId w:val="2"/>
  </w:num>
  <w:num w:numId="5" w16cid:durableId="2032954335">
    <w:abstractNumId w:val="5"/>
  </w:num>
  <w:num w:numId="6" w16cid:durableId="1540047862">
    <w:abstractNumId w:val="3"/>
  </w:num>
  <w:num w:numId="7" w16cid:durableId="402529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B"/>
    <w:rsid w:val="003F4644"/>
    <w:rsid w:val="0091127B"/>
    <w:rsid w:val="009525F9"/>
    <w:rsid w:val="00B46735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AACF"/>
  <w15:chartTrackingRefBased/>
  <w15:docId w15:val="{6CC4B684-FB0F-4B5B-A8C6-2B27B87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2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2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2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2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27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27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27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27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27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27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27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27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27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2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27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2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Hişim</dc:creator>
  <cp:keywords/>
  <dc:description/>
  <cp:lastModifiedBy>Kağan Hişim</cp:lastModifiedBy>
  <cp:revision>1</cp:revision>
  <dcterms:created xsi:type="dcterms:W3CDTF">2025-01-17T09:58:00Z</dcterms:created>
  <dcterms:modified xsi:type="dcterms:W3CDTF">2025-01-17T09:58:00Z</dcterms:modified>
</cp:coreProperties>
</file>